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980" w:rsidRDefault="00230980" w:rsidP="00230980">
      <w:pPr>
        <w:pStyle w:val="NoSpacing"/>
        <w:jc w:val="center"/>
        <w:rPr>
          <w:b/>
          <w:sz w:val="40"/>
          <w:szCs w:val="40"/>
        </w:rPr>
      </w:pPr>
      <w:r>
        <w:rPr>
          <w:b/>
          <w:noProof/>
          <w:sz w:val="40"/>
          <w:szCs w:val="40"/>
          <w:lang w:eastAsia="en-AU"/>
        </w:rPr>
        <w:drawing>
          <wp:anchor distT="0" distB="0" distL="114300" distR="114300" simplePos="0" relativeHeight="251658240" behindDoc="0" locked="0" layoutInCell="1" allowOverlap="1">
            <wp:simplePos x="0" y="0"/>
            <wp:positionH relativeFrom="margin">
              <wp:align>left</wp:align>
            </wp:positionH>
            <wp:positionV relativeFrom="paragraph">
              <wp:posOffset>-304800</wp:posOffset>
            </wp:positionV>
            <wp:extent cx="929640" cy="961153"/>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929640" cy="961153"/>
                    </a:xfrm>
                    <a:prstGeom prst="rect">
                      <a:avLst/>
                    </a:prstGeom>
                  </pic:spPr>
                </pic:pic>
              </a:graphicData>
            </a:graphic>
            <wp14:sizeRelH relativeFrom="margin">
              <wp14:pctWidth>0</wp14:pctWidth>
            </wp14:sizeRelH>
            <wp14:sizeRelV relativeFrom="margin">
              <wp14:pctHeight>0</wp14:pctHeight>
            </wp14:sizeRelV>
          </wp:anchor>
        </w:drawing>
      </w:r>
      <w:r w:rsidR="0052209C" w:rsidRPr="00D54F3E">
        <w:rPr>
          <w:b/>
          <w:sz w:val="40"/>
          <w:szCs w:val="40"/>
        </w:rPr>
        <w:t>SENIOR SCHOOL NEWSLETTER</w:t>
      </w:r>
    </w:p>
    <w:p w:rsidR="00D54F3E" w:rsidRPr="00230980" w:rsidRDefault="003C05CA" w:rsidP="00230980">
      <w:pPr>
        <w:pStyle w:val="NoSpacing"/>
        <w:jc w:val="center"/>
        <w:rPr>
          <w:b/>
          <w:sz w:val="40"/>
          <w:szCs w:val="40"/>
        </w:rPr>
      </w:pPr>
      <w:r>
        <w:rPr>
          <w:b/>
          <w:sz w:val="36"/>
          <w:szCs w:val="36"/>
        </w:rPr>
        <w:t>2019</w:t>
      </w:r>
      <w:r w:rsidR="0042314E">
        <w:rPr>
          <w:b/>
          <w:sz w:val="36"/>
          <w:szCs w:val="36"/>
        </w:rPr>
        <w:t xml:space="preserve"> - </w:t>
      </w:r>
      <w:r w:rsidR="00EB02AB">
        <w:rPr>
          <w:b/>
          <w:sz w:val="36"/>
          <w:szCs w:val="36"/>
        </w:rPr>
        <w:t>Term 2</w:t>
      </w:r>
    </w:p>
    <w:p w:rsidR="00D54F3E" w:rsidRPr="00D54F3E" w:rsidRDefault="00D54F3E" w:rsidP="00D54F3E">
      <w:pPr>
        <w:pStyle w:val="NoSpacing"/>
        <w:jc w:val="center"/>
      </w:pPr>
    </w:p>
    <w:p w:rsidR="008D6D38" w:rsidRDefault="008D6D38" w:rsidP="0042314E">
      <w:pPr>
        <w:pStyle w:val="NoSpacing"/>
      </w:pPr>
    </w:p>
    <w:p w:rsidR="00876463" w:rsidRDefault="00876463" w:rsidP="00BF01FC">
      <w:pPr>
        <w:pStyle w:val="NoSpacing"/>
        <w:jc w:val="both"/>
      </w:pPr>
      <w:r>
        <w:t>Term one has been fun filled and fantastic. A few of the highlights for the year so far have been the excursion to the Immigration Museum, swimming time trials, SEDA AFL clinic, Inter School Sport, Summer Lightning Premiership, StartSmart Incursion, Year 6 visit to the Shrine and everyone’s favourite Sailing at the Chelsea Yacht Club! We have a busy term two ahead planned including Somers Camp, CERES excursion, Mothers’ and Special Friends</w:t>
      </w:r>
      <w:r w:rsidR="00BF01FC">
        <w:t>’</w:t>
      </w:r>
      <w:r>
        <w:t xml:space="preserve"> Breakfast, District Cross Country, NAPLAN, </w:t>
      </w:r>
      <w:r w:rsidR="00BF01FC">
        <w:t>Winter Lightning Premiership, Inter School Sport and much, much more. We look forward to another rewarding term with the wonder Year 5/6 students.</w:t>
      </w:r>
    </w:p>
    <w:p w:rsidR="00EB02AB" w:rsidRPr="006F2E94" w:rsidRDefault="00EB02AB" w:rsidP="0042314E">
      <w:pPr>
        <w:pStyle w:val="NoSpacing"/>
      </w:pPr>
    </w:p>
    <w:tbl>
      <w:tblPr>
        <w:tblStyle w:val="TableGrid"/>
        <w:tblW w:w="0" w:type="auto"/>
        <w:tblLook w:val="04A0" w:firstRow="1" w:lastRow="0" w:firstColumn="1" w:lastColumn="0" w:noHBand="0" w:noVBand="1"/>
      </w:tblPr>
      <w:tblGrid>
        <w:gridCol w:w="2611"/>
        <w:gridCol w:w="2631"/>
        <w:gridCol w:w="2600"/>
        <w:gridCol w:w="2614"/>
      </w:tblGrid>
      <w:tr w:rsidR="003C05CA" w:rsidRPr="006F2E94" w:rsidTr="0042314E">
        <w:tc>
          <w:tcPr>
            <w:tcW w:w="2670" w:type="dxa"/>
            <w:shd w:val="clear" w:color="auto" w:fill="F2F2F2" w:themeFill="background1" w:themeFillShade="F2"/>
          </w:tcPr>
          <w:p w:rsidR="0042314E" w:rsidRPr="006F2E94" w:rsidRDefault="0042314E" w:rsidP="0042314E">
            <w:pPr>
              <w:jc w:val="center"/>
              <w:rPr>
                <w:rFonts w:cstheme="minorHAnsi"/>
                <w:b/>
              </w:rPr>
            </w:pPr>
            <w:r w:rsidRPr="006F2E94">
              <w:rPr>
                <w:rFonts w:cstheme="minorHAnsi"/>
                <w:b/>
              </w:rPr>
              <w:t>Term 1</w:t>
            </w:r>
          </w:p>
        </w:tc>
        <w:tc>
          <w:tcPr>
            <w:tcW w:w="2670" w:type="dxa"/>
            <w:shd w:val="clear" w:color="auto" w:fill="F2F2F2" w:themeFill="background1" w:themeFillShade="F2"/>
          </w:tcPr>
          <w:p w:rsidR="0042314E" w:rsidRPr="006F2E94" w:rsidRDefault="0042314E" w:rsidP="0042314E">
            <w:pPr>
              <w:jc w:val="center"/>
              <w:rPr>
                <w:rFonts w:cstheme="minorHAnsi"/>
                <w:b/>
              </w:rPr>
            </w:pPr>
            <w:r w:rsidRPr="006F2E94">
              <w:rPr>
                <w:rFonts w:cstheme="minorHAnsi"/>
                <w:b/>
              </w:rPr>
              <w:t>Term 2</w:t>
            </w:r>
          </w:p>
        </w:tc>
        <w:tc>
          <w:tcPr>
            <w:tcW w:w="2671" w:type="dxa"/>
            <w:shd w:val="clear" w:color="auto" w:fill="F2F2F2" w:themeFill="background1" w:themeFillShade="F2"/>
          </w:tcPr>
          <w:p w:rsidR="0042314E" w:rsidRPr="006F2E94" w:rsidRDefault="0042314E" w:rsidP="0042314E">
            <w:pPr>
              <w:jc w:val="center"/>
              <w:rPr>
                <w:rFonts w:cstheme="minorHAnsi"/>
                <w:b/>
              </w:rPr>
            </w:pPr>
            <w:r w:rsidRPr="006F2E94">
              <w:rPr>
                <w:rFonts w:cstheme="minorHAnsi"/>
                <w:b/>
              </w:rPr>
              <w:t>Term 3</w:t>
            </w:r>
          </w:p>
        </w:tc>
        <w:tc>
          <w:tcPr>
            <w:tcW w:w="2671" w:type="dxa"/>
            <w:shd w:val="clear" w:color="auto" w:fill="F2F2F2" w:themeFill="background1" w:themeFillShade="F2"/>
          </w:tcPr>
          <w:p w:rsidR="0042314E" w:rsidRPr="006F2E94" w:rsidRDefault="0042314E" w:rsidP="0042314E">
            <w:pPr>
              <w:jc w:val="center"/>
              <w:rPr>
                <w:rFonts w:cstheme="minorHAnsi"/>
                <w:b/>
              </w:rPr>
            </w:pPr>
            <w:r w:rsidRPr="006F2E94">
              <w:rPr>
                <w:rFonts w:cstheme="minorHAnsi"/>
                <w:b/>
              </w:rPr>
              <w:t>Term 4</w:t>
            </w:r>
          </w:p>
        </w:tc>
      </w:tr>
      <w:tr w:rsidR="003C05CA" w:rsidRPr="006F2E94" w:rsidTr="0042314E">
        <w:tc>
          <w:tcPr>
            <w:tcW w:w="2670" w:type="dxa"/>
          </w:tcPr>
          <w:p w:rsidR="0042314E" w:rsidRPr="006F2E94" w:rsidRDefault="003C05CA" w:rsidP="0042314E">
            <w:pPr>
              <w:jc w:val="center"/>
              <w:rPr>
                <w:rFonts w:cstheme="minorHAnsi"/>
                <w:b/>
              </w:rPr>
            </w:pPr>
            <w:r>
              <w:rPr>
                <w:rFonts w:cstheme="minorHAnsi"/>
                <w:b/>
              </w:rPr>
              <w:t>INDENTITY</w:t>
            </w:r>
          </w:p>
        </w:tc>
        <w:tc>
          <w:tcPr>
            <w:tcW w:w="2670" w:type="dxa"/>
          </w:tcPr>
          <w:p w:rsidR="0042314E" w:rsidRPr="00EB02AB" w:rsidRDefault="00EB02AB" w:rsidP="003C05CA">
            <w:pPr>
              <w:jc w:val="center"/>
              <w:rPr>
                <w:rFonts w:cstheme="minorHAnsi"/>
                <w:b/>
                <w:highlight w:val="yellow"/>
              </w:rPr>
            </w:pPr>
            <w:r w:rsidRPr="00EB02AB">
              <w:rPr>
                <w:rFonts w:cstheme="minorHAnsi"/>
                <w:b/>
                <w:highlight w:val="yellow"/>
              </w:rPr>
              <w:t>SUSTA</w:t>
            </w:r>
            <w:r w:rsidR="003C05CA" w:rsidRPr="00EB02AB">
              <w:rPr>
                <w:rFonts w:cstheme="minorHAnsi"/>
                <w:b/>
                <w:highlight w:val="yellow"/>
              </w:rPr>
              <w:t>INABILITY</w:t>
            </w:r>
          </w:p>
        </w:tc>
        <w:tc>
          <w:tcPr>
            <w:tcW w:w="2671" w:type="dxa"/>
          </w:tcPr>
          <w:p w:rsidR="0042314E" w:rsidRPr="006F2E94" w:rsidRDefault="00E708FC" w:rsidP="003C05CA">
            <w:pPr>
              <w:jc w:val="center"/>
              <w:rPr>
                <w:rFonts w:cstheme="minorHAnsi"/>
                <w:b/>
              </w:rPr>
            </w:pPr>
            <w:r>
              <w:rPr>
                <w:rFonts w:cstheme="minorHAnsi"/>
                <w:b/>
              </w:rPr>
              <w:t>SOCIA</w:t>
            </w:r>
            <w:r w:rsidR="00765AE0">
              <w:rPr>
                <w:rFonts w:cstheme="minorHAnsi"/>
                <w:b/>
              </w:rPr>
              <w:t>L JUSTICE</w:t>
            </w:r>
          </w:p>
        </w:tc>
        <w:tc>
          <w:tcPr>
            <w:tcW w:w="2671" w:type="dxa"/>
          </w:tcPr>
          <w:p w:rsidR="0042314E" w:rsidRPr="006F2E94" w:rsidRDefault="00765AE0" w:rsidP="003C05CA">
            <w:pPr>
              <w:jc w:val="center"/>
              <w:rPr>
                <w:rFonts w:cstheme="minorHAnsi"/>
                <w:b/>
              </w:rPr>
            </w:pPr>
            <w:r>
              <w:rPr>
                <w:rFonts w:cstheme="minorHAnsi"/>
                <w:b/>
              </w:rPr>
              <w:t>CREATIVITY</w:t>
            </w:r>
          </w:p>
        </w:tc>
      </w:tr>
      <w:tr w:rsidR="003C05CA" w:rsidRPr="006F2E94" w:rsidTr="0042314E">
        <w:tc>
          <w:tcPr>
            <w:tcW w:w="2670" w:type="dxa"/>
          </w:tcPr>
          <w:p w:rsidR="0042314E" w:rsidRPr="006F2E94" w:rsidRDefault="00765AE0" w:rsidP="0042314E">
            <w:pPr>
              <w:jc w:val="center"/>
              <w:rPr>
                <w:rFonts w:cstheme="minorHAnsi"/>
              </w:rPr>
            </w:pPr>
            <w:r>
              <w:rPr>
                <w:rFonts w:cstheme="minorHAnsi"/>
              </w:rPr>
              <w:t>Ethics and Emotions</w:t>
            </w:r>
          </w:p>
        </w:tc>
        <w:tc>
          <w:tcPr>
            <w:tcW w:w="2670" w:type="dxa"/>
          </w:tcPr>
          <w:p w:rsidR="0042314E" w:rsidRPr="00EB02AB" w:rsidRDefault="00765AE0" w:rsidP="0042314E">
            <w:pPr>
              <w:jc w:val="center"/>
              <w:rPr>
                <w:rFonts w:cstheme="minorHAnsi"/>
                <w:highlight w:val="yellow"/>
              </w:rPr>
            </w:pPr>
            <w:r w:rsidRPr="00EB02AB">
              <w:rPr>
                <w:rFonts w:cstheme="minorHAnsi"/>
                <w:highlight w:val="yellow"/>
              </w:rPr>
              <w:t>Think Global, Act Local</w:t>
            </w:r>
          </w:p>
        </w:tc>
        <w:tc>
          <w:tcPr>
            <w:tcW w:w="2671" w:type="dxa"/>
          </w:tcPr>
          <w:p w:rsidR="0042314E" w:rsidRPr="006F2E94" w:rsidRDefault="00765AE0" w:rsidP="003C05CA">
            <w:pPr>
              <w:jc w:val="center"/>
              <w:rPr>
                <w:rFonts w:cstheme="minorHAnsi"/>
              </w:rPr>
            </w:pPr>
            <w:r>
              <w:rPr>
                <w:rFonts w:cstheme="minorHAnsi"/>
              </w:rPr>
              <w:t>Care for the Kids</w:t>
            </w:r>
          </w:p>
        </w:tc>
        <w:tc>
          <w:tcPr>
            <w:tcW w:w="2671" w:type="dxa"/>
          </w:tcPr>
          <w:p w:rsidR="0042314E" w:rsidRPr="006F2E94" w:rsidRDefault="00765AE0" w:rsidP="003C05CA">
            <w:pPr>
              <w:jc w:val="center"/>
              <w:rPr>
                <w:rFonts w:cstheme="minorHAnsi"/>
              </w:rPr>
            </w:pPr>
            <w:r>
              <w:rPr>
                <w:rFonts w:cstheme="minorHAnsi"/>
              </w:rPr>
              <w:t>Bizarre Bazaar</w:t>
            </w:r>
          </w:p>
        </w:tc>
      </w:tr>
    </w:tbl>
    <w:p w:rsidR="006F2E94" w:rsidRPr="006F2E94" w:rsidRDefault="006F2E94" w:rsidP="006F2E94">
      <w:pPr>
        <w:pStyle w:val="NoSpacing"/>
        <w:rPr>
          <w:rFonts w:cstheme="minorHAnsi"/>
        </w:rPr>
      </w:pPr>
    </w:p>
    <w:p w:rsidR="00765AE0" w:rsidRPr="00765AE0" w:rsidRDefault="007E5F58" w:rsidP="00765AE0">
      <w:pPr>
        <w:pStyle w:val="NoSpacing"/>
        <w:rPr>
          <w:b/>
          <w:u w:val="single"/>
        </w:rPr>
      </w:pPr>
      <w:r w:rsidRPr="006F2E94">
        <w:rPr>
          <w:b/>
          <w:u w:val="single"/>
        </w:rPr>
        <w:t>INQUIRY</w:t>
      </w:r>
      <w:r>
        <w:rPr>
          <w:b/>
          <w:u w:val="single"/>
        </w:rPr>
        <w:t xml:space="preserve"> - SUSTAINABILITY: THINK GLOBAL, ACT LOCAL</w:t>
      </w:r>
    </w:p>
    <w:p w:rsidR="007E5F58" w:rsidRDefault="007E5F58" w:rsidP="00765AE0">
      <w:pPr>
        <w:pStyle w:val="NoSpacing"/>
        <w:rPr>
          <w:rFonts w:cstheme="minorHAnsi"/>
          <w:b/>
        </w:rPr>
      </w:pPr>
    </w:p>
    <w:p w:rsidR="00765AE0" w:rsidRPr="007E5F58" w:rsidRDefault="00765AE0" w:rsidP="00765AE0">
      <w:pPr>
        <w:pStyle w:val="NoSpacing"/>
        <w:rPr>
          <w:rFonts w:cstheme="minorHAnsi"/>
          <w:b/>
        </w:rPr>
      </w:pPr>
      <w:r w:rsidRPr="007E5F58">
        <w:rPr>
          <w:rFonts w:cstheme="minorHAnsi"/>
          <w:b/>
        </w:rPr>
        <w:t>Overview</w:t>
      </w:r>
    </w:p>
    <w:p w:rsidR="00EB02AB" w:rsidRPr="007E5F58" w:rsidRDefault="00EB02AB" w:rsidP="00EB02AB">
      <w:pPr>
        <w:pStyle w:val="NoSpacing"/>
        <w:rPr>
          <w:rFonts w:cstheme="minorHAnsi"/>
          <w:color w:val="000000"/>
        </w:rPr>
      </w:pPr>
      <w:bookmarkStart w:id="0" w:name="concept-phrase"/>
      <w:bookmarkEnd w:id="0"/>
      <w:r w:rsidRPr="007E5F58">
        <w:rPr>
          <w:rFonts w:cstheme="minorHAnsi"/>
          <w:color w:val="000000"/>
        </w:rPr>
        <w:t xml:space="preserve">Your students will consider how to sustain the environment, the society and the economy. They will be immersed in the work of geographers as they consider how the data that they collect helps to inform sustainable actions. Your students will build a weather station to collect weather data at school. They will research a country in Europe or North American. They will present their research at the 'Tourism Expo' to convince visitors to come to their country. </w:t>
      </w:r>
    </w:p>
    <w:p w:rsidR="00A11414" w:rsidRPr="007E5F58" w:rsidRDefault="00A11414" w:rsidP="00765AE0">
      <w:pPr>
        <w:pStyle w:val="NoSpacing"/>
      </w:pPr>
      <w:bookmarkStart w:id="1" w:name="rationale"/>
      <w:bookmarkEnd w:id="1"/>
    </w:p>
    <w:p w:rsidR="00765AE0" w:rsidRPr="007E5F58" w:rsidRDefault="00765AE0" w:rsidP="00765AE0">
      <w:pPr>
        <w:pStyle w:val="NoSpacing"/>
        <w:rPr>
          <w:b/>
        </w:rPr>
      </w:pPr>
      <w:r w:rsidRPr="007E5F58">
        <w:rPr>
          <w:b/>
        </w:rPr>
        <w:t>Rationale</w:t>
      </w:r>
    </w:p>
    <w:p w:rsidR="00EB02AB" w:rsidRPr="007E5F58" w:rsidRDefault="00EB02AB" w:rsidP="00EB02AB">
      <w:pPr>
        <w:pStyle w:val="NoSpacing"/>
        <w:numPr>
          <w:ilvl w:val="0"/>
          <w:numId w:val="24"/>
        </w:numPr>
        <w:rPr>
          <w:rFonts w:cstheme="minorHAnsi"/>
          <w:color w:val="000000"/>
        </w:rPr>
      </w:pPr>
      <w:bookmarkStart w:id="2" w:name="essential-questions"/>
      <w:bookmarkEnd w:id="2"/>
      <w:r w:rsidRPr="007E5F58">
        <w:rPr>
          <w:rFonts w:cstheme="minorHAnsi"/>
          <w:color w:val="000000"/>
        </w:rPr>
        <w:t>Learning about the natural world, and how we are changing it, motivates us to live sustainably.</w:t>
      </w:r>
    </w:p>
    <w:p w:rsidR="008D6D38" w:rsidRDefault="008D6D38" w:rsidP="008D6D38">
      <w:pPr>
        <w:pStyle w:val="NoSpacing"/>
        <w:rPr>
          <w:rFonts w:cstheme="minorHAnsi"/>
        </w:rPr>
      </w:pPr>
    </w:p>
    <w:p w:rsidR="00EB02AB" w:rsidRPr="008D6D38" w:rsidRDefault="00EB02AB" w:rsidP="008D6D38">
      <w:pPr>
        <w:pStyle w:val="NoSpacing"/>
        <w:rPr>
          <w:rFonts w:cstheme="minorHAnsi"/>
          <w:b/>
          <w:color w:val="000000"/>
        </w:rPr>
      </w:pPr>
      <w:r w:rsidRPr="008D6D38">
        <w:rPr>
          <w:rFonts w:cstheme="minorHAnsi"/>
          <w:b/>
        </w:rPr>
        <w:t>Investigation Into</w:t>
      </w:r>
    </w:p>
    <w:p w:rsidR="00EB02AB" w:rsidRPr="007E5F58" w:rsidRDefault="00EB02AB" w:rsidP="00EB02AB">
      <w:pPr>
        <w:pStyle w:val="NoSpacing"/>
        <w:numPr>
          <w:ilvl w:val="0"/>
          <w:numId w:val="24"/>
        </w:numPr>
        <w:rPr>
          <w:rFonts w:cstheme="minorHAnsi"/>
          <w:color w:val="000000"/>
        </w:rPr>
      </w:pPr>
      <w:r w:rsidRPr="007E5F58">
        <w:rPr>
          <w:rFonts w:cstheme="minorHAnsi"/>
          <w:color w:val="000000"/>
        </w:rPr>
        <w:t>Environmental, economic and social sustainability.</w:t>
      </w:r>
    </w:p>
    <w:p w:rsidR="00EB02AB" w:rsidRPr="007E5F58" w:rsidRDefault="00EB02AB" w:rsidP="00EB02AB">
      <w:pPr>
        <w:pStyle w:val="NoSpacing"/>
        <w:numPr>
          <w:ilvl w:val="0"/>
          <w:numId w:val="24"/>
        </w:numPr>
        <w:rPr>
          <w:rFonts w:cstheme="minorHAnsi"/>
          <w:color w:val="000000"/>
        </w:rPr>
      </w:pPr>
      <w:r w:rsidRPr="007E5F58">
        <w:rPr>
          <w:rFonts w:cstheme="minorHAnsi"/>
          <w:color w:val="000000"/>
        </w:rPr>
        <w:t>Mapping and the work of geographers.</w:t>
      </w:r>
    </w:p>
    <w:p w:rsidR="00EB02AB" w:rsidRPr="007E5F58" w:rsidRDefault="00EB02AB" w:rsidP="00EB02AB">
      <w:pPr>
        <w:pStyle w:val="NoSpacing"/>
        <w:numPr>
          <w:ilvl w:val="0"/>
          <w:numId w:val="24"/>
        </w:numPr>
        <w:rPr>
          <w:rFonts w:cstheme="minorHAnsi"/>
          <w:color w:val="000000"/>
        </w:rPr>
      </w:pPr>
      <w:r w:rsidRPr="007E5F58">
        <w:rPr>
          <w:rFonts w:cstheme="minorHAnsi"/>
          <w:color w:val="000000"/>
        </w:rPr>
        <w:t>Building weather instruments and using them to collect data.</w:t>
      </w:r>
    </w:p>
    <w:p w:rsidR="00EB02AB" w:rsidRPr="007E5F58" w:rsidRDefault="00EB02AB" w:rsidP="00EB02AB">
      <w:pPr>
        <w:pStyle w:val="NoSpacing"/>
        <w:numPr>
          <w:ilvl w:val="0"/>
          <w:numId w:val="24"/>
        </w:numPr>
        <w:rPr>
          <w:rFonts w:cstheme="minorHAnsi"/>
          <w:color w:val="000000"/>
        </w:rPr>
      </w:pPr>
      <w:r w:rsidRPr="007E5F58">
        <w:rPr>
          <w:rFonts w:cstheme="minorHAnsi"/>
          <w:color w:val="000000"/>
        </w:rPr>
        <w:t>Using tables and graphs to record weather data.</w:t>
      </w:r>
    </w:p>
    <w:p w:rsidR="00EB02AB" w:rsidRPr="007E5F58" w:rsidRDefault="00EB02AB" w:rsidP="00EB02AB">
      <w:pPr>
        <w:pStyle w:val="NoSpacing"/>
        <w:numPr>
          <w:ilvl w:val="0"/>
          <w:numId w:val="24"/>
        </w:numPr>
        <w:rPr>
          <w:rFonts w:cstheme="minorHAnsi"/>
          <w:color w:val="000000"/>
        </w:rPr>
      </w:pPr>
      <w:r w:rsidRPr="007E5F58">
        <w:rPr>
          <w:rFonts w:cstheme="minorHAnsi"/>
          <w:color w:val="000000"/>
        </w:rPr>
        <w:t>Severe weather and natural disasters.</w:t>
      </w:r>
    </w:p>
    <w:p w:rsidR="00A11414" w:rsidRPr="007E5F58" w:rsidRDefault="00A11414" w:rsidP="00765AE0">
      <w:pPr>
        <w:pStyle w:val="NoSpacing"/>
      </w:pPr>
    </w:p>
    <w:p w:rsidR="00765AE0" w:rsidRPr="007E5F58" w:rsidRDefault="00765AE0" w:rsidP="00765AE0">
      <w:pPr>
        <w:pStyle w:val="NoSpacing"/>
        <w:rPr>
          <w:b/>
        </w:rPr>
      </w:pPr>
      <w:r w:rsidRPr="007E5F58">
        <w:rPr>
          <w:b/>
        </w:rPr>
        <w:t>Essential Questions</w:t>
      </w:r>
    </w:p>
    <w:p w:rsidR="00EB02AB" w:rsidRPr="007E5F58" w:rsidRDefault="00EB02AB" w:rsidP="00EB02AB">
      <w:pPr>
        <w:pStyle w:val="NoSpacing"/>
        <w:numPr>
          <w:ilvl w:val="0"/>
          <w:numId w:val="25"/>
        </w:numPr>
        <w:rPr>
          <w:rFonts w:cstheme="minorHAnsi"/>
          <w:color w:val="000000"/>
        </w:rPr>
      </w:pPr>
      <w:bookmarkStart w:id="3" w:name="future-action"/>
      <w:bookmarkEnd w:id="3"/>
      <w:r w:rsidRPr="007E5F58">
        <w:rPr>
          <w:rFonts w:cstheme="minorHAnsi"/>
          <w:color w:val="000000"/>
        </w:rPr>
        <w:t>What causes natural disasters?</w:t>
      </w:r>
    </w:p>
    <w:p w:rsidR="00EB02AB" w:rsidRPr="007E5F58" w:rsidRDefault="00EB02AB" w:rsidP="00EB02AB">
      <w:pPr>
        <w:pStyle w:val="NoSpacing"/>
        <w:numPr>
          <w:ilvl w:val="0"/>
          <w:numId w:val="25"/>
        </w:numPr>
        <w:rPr>
          <w:rFonts w:cstheme="minorHAnsi"/>
          <w:color w:val="000000"/>
        </w:rPr>
      </w:pPr>
      <w:r w:rsidRPr="007E5F58">
        <w:rPr>
          <w:rFonts w:cstheme="minorHAnsi"/>
          <w:color w:val="000000"/>
        </w:rPr>
        <w:t>How do geographers and scientists study the environment?</w:t>
      </w:r>
    </w:p>
    <w:p w:rsidR="00EB02AB" w:rsidRPr="007E5F58" w:rsidRDefault="00EB02AB" w:rsidP="00EB02AB">
      <w:pPr>
        <w:pStyle w:val="NoSpacing"/>
        <w:numPr>
          <w:ilvl w:val="0"/>
          <w:numId w:val="25"/>
        </w:numPr>
        <w:rPr>
          <w:rFonts w:cstheme="minorHAnsi"/>
          <w:color w:val="000000"/>
        </w:rPr>
      </w:pPr>
      <w:r w:rsidRPr="007E5F58">
        <w:rPr>
          <w:rFonts w:cstheme="minorHAnsi"/>
          <w:color w:val="000000"/>
        </w:rPr>
        <w:t>How do meteorologists collect weather data and why is this important?</w:t>
      </w:r>
    </w:p>
    <w:p w:rsidR="00EB02AB" w:rsidRPr="007E5F58" w:rsidRDefault="00EB02AB" w:rsidP="00EB02AB">
      <w:pPr>
        <w:pStyle w:val="NoSpacing"/>
        <w:numPr>
          <w:ilvl w:val="0"/>
          <w:numId w:val="25"/>
        </w:numPr>
        <w:rPr>
          <w:rFonts w:cstheme="minorHAnsi"/>
          <w:color w:val="000000"/>
        </w:rPr>
      </w:pPr>
      <w:r w:rsidRPr="007E5F58">
        <w:rPr>
          <w:rFonts w:cstheme="minorHAnsi"/>
          <w:color w:val="000000"/>
        </w:rPr>
        <w:t>How does the environment influence how people live, work and play?</w:t>
      </w:r>
    </w:p>
    <w:p w:rsidR="00A11414" w:rsidRPr="007E5F58" w:rsidRDefault="00A11414" w:rsidP="00765AE0">
      <w:pPr>
        <w:pStyle w:val="NoSpacing"/>
      </w:pPr>
    </w:p>
    <w:p w:rsidR="00765AE0" w:rsidRPr="007E5F58" w:rsidRDefault="00765AE0" w:rsidP="00765AE0">
      <w:pPr>
        <w:pStyle w:val="NoSpacing"/>
        <w:rPr>
          <w:b/>
        </w:rPr>
      </w:pPr>
      <w:r w:rsidRPr="007E5F58">
        <w:rPr>
          <w:b/>
        </w:rPr>
        <w:t>Future Action</w:t>
      </w:r>
    </w:p>
    <w:p w:rsidR="00A11414" w:rsidRPr="007E5F58" w:rsidRDefault="00A11414" w:rsidP="00A11414">
      <w:pPr>
        <w:pStyle w:val="NoSpacing"/>
        <w:rPr>
          <w:rFonts w:cstheme="minorHAnsi"/>
        </w:rPr>
      </w:pPr>
    </w:p>
    <w:p w:rsidR="00A11414" w:rsidRPr="007E5F58" w:rsidRDefault="00EB02AB" w:rsidP="00A11414">
      <w:pPr>
        <w:pStyle w:val="NoSpacing"/>
      </w:pPr>
      <w:r w:rsidRPr="007E5F58">
        <w:rPr>
          <w:rFonts w:cstheme="minorHAnsi"/>
          <w:color w:val="000000"/>
        </w:rPr>
        <w:t>Students will consider their actions on the sustainability of their world. They will understand how scientific and geographic thinking can impact on sustainable practices. Your students will understand how Meteorologists collect and record weather data. They will develop a curiosity about other countries and identify themselves as global citizens</w:t>
      </w:r>
      <w:r w:rsidRPr="007E5F58">
        <w:rPr>
          <w:rFonts w:ascii="Georgia" w:hAnsi="Georgia"/>
          <w:color w:val="000000"/>
        </w:rPr>
        <w:t>.</w:t>
      </w:r>
    </w:p>
    <w:p w:rsidR="00DF6558" w:rsidRDefault="00DF6558" w:rsidP="00A11414">
      <w:pPr>
        <w:rPr>
          <w:b/>
          <w:u w:val="single"/>
        </w:rPr>
      </w:pPr>
    </w:p>
    <w:p w:rsidR="00BF01FC" w:rsidRDefault="00BF01FC">
      <w:pPr>
        <w:rPr>
          <w:b/>
          <w:u w:val="single"/>
        </w:rPr>
      </w:pPr>
      <w:r>
        <w:rPr>
          <w:b/>
          <w:u w:val="single"/>
        </w:rPr>
        <w:br w:type="page"/>
      </w:r>
    </w:p>
    <w:p w:rsidR="00F10179" w:rsidRPr="00A11414" w:rsidRDefault="00F10179" w:rsidP="00A11414">
      <w:pPr>
        <w:rPr>
          <w:b/>
          <w:u w:val="single"/>
        </w:rPr>
      </w:pPr>
      <w:r w:rsidRPr="006F2E94">
        <w:rPr>
          <w:b/>
          <w:u w:val="single"/>
        </w:rPr>
        <w:lastRenderedPageBreak/>
        <w:t>HOMEWORK</w:t>
      </w:r>
    </w:p>
    <w:p w:rsidR="00484860" w:rsidRDefault="006F2E94" w:rsidP="00484860">
      <w:pPr>
        <w:pStyle w:val="NoSpacing"/>
      </w:pPr>
      <w:r w:rsidRPr="006F2E94">
        <w:t>We ha</w:t>
      </w:r>
      <w:r w:rsidR="00484860">
        <w:t>ve 3 types of homework in the Senior School</w:t>
      </w:r>
    </w:p>
    <w:p w:rsidR="00113A51" w:rsidRDefault="00113A51" w:rsidP="00484860">
      <w:pPr>
        <w:pStyle w:val="NoSpacing"/>
        <w:rPr>
          <w:b/>
        </w:rPr>
      </w:pPr>
    </w:p>
    <w:p w:rsidR="00484860" w:rsidRDefault="00484860" w:rsidP="00484860">
      <w:pPr>
        <w:pStyle w:val="NoSpacing"/>
      </w:pPr>
      <w:r w:rsidRPr="00484860">
        <w:rPr>
          <w:b/>
        </w:rPr>
        <w:t>MATHLETICS</w:t>
      </w:r>
      <w:r w:rsidR="00113A51">
        <w:rPr>
          <w:b/>
        </w:rPr>
        <w:t xml:space="preserve"> </w:t>
      </w:r>
      <w:r w:rsidR="00113A51">
        <w:t xml:space="preserve">– all students have received their Mathletics user names and passwords. Homework tasks are set based on unit of work we are studying. </w:t>
      </w:r>
      <w:r w:rsidR="00765AE0">
        <w:t>Mathletics Awards are handed out at the end of each month.</w:t>
      </w:r>
    </w:p>
    <w:p w:rsidR="00BF01FC" w:rsidRDefault="00BF01FC" w:rsidP="00484860">
      <w:pPr>
        <w:pStyle w:val="NoSpacing"/>
      </w:pPr>
    </w:p>
    <w:p w:rsidR="00484860" w:rsidRDefault="00484860" w:rsidP="00484860">
      <w:pPr>
        <w:pStyle w:val="NoSpacing"/>
      </w:pPr>
      <w:r w:rsidRPr="00484860">
        <w:rPr>
          <w:b/>
        </w:rPr>
        <w:t>HOME READING</w:t>
      </w:r>
      <w:r w:rsidR="00AB4AB7">
        <w:rPr>
          <w:b/>
        </w:rPr>
        <w:t xml:space="preserve"> </w:t>
      </w:r>
      <w:r w:rsidR="00AB4AB7" w:rsidRPr="00AB4AB7">
        <w:t xml:space="preserve">– all students have received their home reading journal. It is expected that all students read (almost) every night and record their reading in their journals. Journals will be collected and checked by the classroom teacher </w:t>
      </w:r>
      <w:r w:rsidR="00AB4AB7">
        <w:t xml:space="preserve">every </w:t>
      </w:r>
      <w:r w:rsidR="00975034">
        <w:t xml:space="preserve">Monday </w:t>
      </w:r>
      <w:r w:rsidR="00AB4AB7">
        <w:t>morning.</w:t>
      </w:r>
    </w:p>
    <w:p w:rsidR="00BF01FC" w:rsidRPr="00AB4AB7" w:rsidRDefault="00BF01FC" w:rsidP="00484860">
      <w:pPr>
        <w:pStyle w:val="NoSpacing"/>
      </w:pPr>
    </w:p>
    <w:p w:rsidR="00484860" w:rsidRPr="00230980" w:rsidRDefault="00484860" w:rsidP="00484860">
      <w:pPr>
        <w:pStyle w:val="NoSpacing"/>
      </w:pPr>
      <w:r w:rsidRPr="00484860">
        <w:rPr>
          <w:b/>
        </w:rPr>
        <w:t>TERM PROJECT</w:t>
      </w:r>
      <w:r w:rsidR="00AB4AB7" w:rsidRPr="00AB4AB7">
        <w:t xml:space="preserve"> </w:t>
      </w:r>
      <w:r w:rsidR="00A52AE4">
        <w:t>– each term the students complete and present a</w:t>
      </w:r>
      <w:r w:rsidR="00AB4AB7" w:rsidRPr="00230980">
        <w:t xml:space="preserve"> homework project. This </w:t>
      </w:r>
      <w:r w:rsidR="00230980">
        <w:t>term the students will be doing a</w:t>
      </w:r>
      <w:r w:rsidR="00A52AE4">
        <w:t xml:space="preserve"> project</w:t>
      </w:r>
      <w:r w:rsidR="00230980">
        <w:t xml:space="preserve"> about </w:t>
      </w:r>
      <w:r w:rsidR="00EB02AB">
        <w:t>“Natural Disasters</w:t>
      </w:r>
      <w:r w:rsidR="00765AE0">
        <w:t xml:space="preserve">.” </w:t>
      </w:r>
    </w:p>
    <w:p w:rsidR="006A2A53" w:rsidRPr="006F2E94" w:rsidRDefault="006A2A53" w:rsidP="006A2A53">
      <w:pPr>
        <w:pStyle w:val="NoSpacing"/>
      </w:pPr>
    </w:p>
    <w:p w:rsidR="00F10179" w:rsidRPr="006F2E94" w:rsidRDefault="006A2A53" w:rsidP="006F2E94">
      <w:pPr>
        <w:pStyle w:val="NoSpacing"/>
        <w:rPr>
          <w:b/>
          <w:u w:val="single"/>
        </w:rPr>
      </w:pPr>
      <w:r w:rsidRPr="006F2E94">
        <w:rPr>
          <w:b/>
          <w:u w:val="single"/>
        </w:rPr>
        <w:t>SPORT</w:t>
      </w:r>
    </w:p>
    <w:p w:rsidR="0009553F" w:rsidRDefault="0009553F" w:rsidP="0009553F">
      <w:pPr>
        <w:pStyle w:val="NoSpacing"/>
        <w:rPr>
          <w:b/>
          <w:u w:val="single"/>
        </w:rPr>
      </w:pPr>
    </w:p>
    <w:p w:rsidR="0009553F" w:rsidRPr="0009553F" w:rsidRDefault="0009553F" w:rsidP="0009553F">
      <w:pPr>
        <w:pStyle w:val="NoSpacing"/>
        <w:rPr>
          <w:u w:val="single"/>
        </w:rPr>
      </w:pPr>
      <w:r>
        <w:t xml:space="preserve">This term we will have District Cross Country, Winter Lightning Premiership and Interschool Sport as well as weekly sport sessions with Miss McDonald. We encourage parents to attend the ISS matches to cheer our teams along. Games are held between 9.30am and 10.30am, with a variety of home and away matches. </w:t>
      </w:r>
      <w:r w:rsidR="007E5F58">
        <w:t>Dates and venues can be found on the CPS website.</w:t>
      </w:r>
    </w:p>
    <w:p w:rsidR="00133FFB" w:rsidRDefault="00133FFB" w:rsidP="00B9181C">
      <w:pPr>
        <w:pStyle w:val="NoSpacing"/>
        <w:jc w:val="both"/>
      </w:pPr>
    </w:p>
    <w:p w:rsidR="003C05CA" w:rsidRPr="003C05CA" w:rsidRDefault="003C05CA" w:rsidP="00B9181C">
      <w:pPr>
        <w:pStyle w:val="NoSpacing"/>
        <w:jc w:val="both"/>
        <w:rPr>
          <w:b/>
          <w:u w:val="single"/>
        </w:rPr>
      </w:pPr>
      <w:r w:rsidRPr="003C05CA">
        <w:rPr>
          <w:b/>
          <w:u w:val="single"/>
        </w:rPr>
        <w:t>CAMP</w:t>
      </w:r>
      <w:r w:rsidR="007E5F58">
        <w:rPr>
          <w:b/>
          <w:u w:val="single"/>
        </w:rPr>
        <w:t xml:space="preserve"> - REMINDER</w:t>
      </w:r>
    </w:p>
    <w:p w:rsidR="003C05CA" w:rsidRDefault="003C05CA" w:rsidP="00B9181C">
      <w:pPr>
        <w:pStyle w:val="NoSpacing"/>
        <w:jc w:val="both"/>
      </w:pPr>
    </w:p>
    <w:p w:rsidR="003C05CA" w:rsidRDefault="003C05CA" w:rsidP="00B9181C">
      <w:pPr>
        <w:pStyle w:val="NoSpacing"/>
        <w:jc w:val="both"/>
      </w:pPr>
      <w:r>
        <w:t>The Year 5/6 camps is held a Phillip Island Adventure Resort from</w:t>
      </w:r>
      <w:r w:rsidR="00F87413">
        <w:t xml:space="preserve"> 28</w:t>
      </w:r>
      <w:r w:rsidR="00F87413" w:rsidRPr="00F87413">
        <w:rPr>
          <w:vertAlign w:val="superscript"/>
        </w:rPr>
        <w:t>th</w:t>
      </w:r>
      <w:r w:rsidR="00F87413">
        <w:t xml:space="preserve"> – 30</w:t>
      </w:r>
      <w:r w:rsidR="00F87413" w:rsidRPr="00F87413">
        <w:rPr>
          <w:vertAlign w:val="superscript"/>
        </w:rPr>
        <w:t>th</w:t>
      </w:r>
      <w:r w:rsidR="00F87413">
        <w:t xml:space="preserve"> October</w:t>
      </w:r>
      <w:r>
        <w:t>.</w:t>
      </w:r>
      <w:r w:rsidR="00765AE0">
        <w:t xml:space="preserve"> The cost for the camp will be $300. The camp permission information and final payment is due </w:t>
      </w:r>
      <w:r w:rsidR="002925CA">
        <w:t xml:space="preserve">by </w:t>
      </w:r>
      <w:r w:rsidR="00765AE0">
        <w:t>Friday 20</w:t>
      </w:r>
      <w:r w:rsidR="00765AE0" w:rsidRPr="00765AE0">
        <w:rPr>
          <w:vertAlign w:val="superscript"/>
        </w:rPr>
        <w:t>th</w:t>
      </w:r>
      <w:r w:rsidR="00765AE0">
        <w:t xml:space="preserve"> September.</w:t>
      </w:r>
    </w:p>
    <w:p w:rsidR="003C05CA" w:rsidRDefault="003C05CA" w:rsidP="00B9181C">
      <w:pPr>
        <w:pStyle w:val="NoSpacing"/>
        <w:jc w:val="both"/>
      </w:pPr>
    </w:p>
    <w:p w:rsidR="003C05CA" w:rsidRDefault="003C05CA" w:rsidP="003C05CA">
      <w:pPr>
        <w:pStyle w:val="NoSpacing"/>
      </w:pPr>
      <w:r w:rsidRPr="003C05CA">
        <w:t>The Phillip Island Adventure Resort facilitates a positive community experience for students attending school</w:t>
      </w:r>
      <w:r>
        <w:t xml:space="preserve"> camps. The</w:t>
      </w:r>
      <w:r w:rsidRPr="003C05CA">
        <w:t xml:space="preserve"> camp programs are fun-filled, affordable, educational and safe.</w:t>
      </w:r>
    </w:p>
    <w:p w:rsidR="00765AE0" w:rsidRDefault="00765AE0" w:rsidP="003C05CA">
      <w:pPr>
        <w:pStyle w:val="NoSpacing"/>
      </w:pPr>
    </w:p>
    <w:p w:rsidR="00765AE0" w:rsidRDefault="00765AE0" w:rsidP="003C05CA">
      <w:pPr>
        <w:pStyle w:val="NoSpacing"/>
      </w:pPr>
      <w:r>
        <w:t xml:space="preserve">For more information: </w:t>
      </w:r>
      <w:hyperlink r:id="rId8" w:history="1">
        <w:r w:rsidRPr="00E555FB">
          <w:rPr>
            <w:rStyle w:val="Hyperlink"/>
          </w:rPr>
          <w:t>https://piar.cyc.org.au/</w:t>
        </w:r>
      </w:hyperlink>
      <w:r>
        <w:t xml:space="preserve"> </w:t>
      </w:r>
    </w:p>
    <w:p w:rsidR="003C05CA" w:rsidRDefault="003C05CA" w:rsidP="003C05CA">
      <w:pPr>
        <w:pStyle w:val="NoSpacing"/>
      </w:pPr>
    </w:p>
    <w:p w:rsidR="003C05CA" w:rsidRDefault="003C05CA" w:rsidP="003C05CA">
      <w:pPr>
        <w:pStyle w:val="NoSpacing"/>
      </w:pPr>
      <w:r>
        <w:t>Year 5/6 Camp is always a highlight of our year!</w:t>
      </w:r>
    </w:p>
    <w:p w:rsidR="00765AE0" w:rsidRDefault="00765AE0" w:rsidP="003C05CA">
      <w:pPr>
        <w:pStyle w:val="NoSpacing"/>
      </w:pPr>
    </w:p>
    <w:p w:rsidR="007A584D" w:rsidRDefault="007A584D">
      <w:bookmarkStart w:id="4" w:name="_GoBack"/>
      <w:bookmarkEnd w:id="4"/>
    </w:p>
    <w:sectPr w:rsidR="007A584D" w:rsidSect="00DD41C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03" w:rsidRDefault="00554703" w:rsidP="00DD41CC">
      <w:pPr>
        <w:spacing w:after="0" w:line="240" w:lineRule="auto"/>
      </w:pPr>
      <w:r>
        <w:separator/>
      </w:r>
    </w:p>
  </w:endnote>
  <w:endnote w:type="continuationSeparator" w:id="0">
    <w:p w:rsidR="00554703" w:rsidRDefault="00554703" w:rsidP="00DD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03" w:rsidRDefault="00554703" w:rsidP="00DD41CC">
      <w:pPr>
        <w:spacing w:after="0" w:line="240" w:lineRule="auto"/>
      </w:pPr>
      <w:r>
        <w:separator/>
      </w:r>
    </w:p>
  </w:footnote>
  <w:footnote w:type="continuationSeparator" w:id="0">
    <w:p w:rsidR="00554703" w:rsidRDefault="00554703" w:rsidP="00DD4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949760"/>
    <w:multiLevelType w:val="multilevel"/>
    <w:tmpl w:val="D960D20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D0F1886"/>
    <w:multiLevelType w:val="hybridMultilevel"/>
    <w:tmpl w:val="007E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6F5"/>
    <w:multiLevelType w:val="hybridMultilevel"/>
    <w:tmpl w:val="2978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D7FC2"/>
    <w:multiLevelType w:val="hybridMultilevel"/>
    <w:tmpl w:val="182A4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432707"/>
    <w:multiLevelType w:val="hybridMultilevel"/>
    <w:tmpl w:val="B4AE0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F811B8"/>
    <w:multiLevelType w:val="hybridMultilevel"/>
    <w:tmpl w:val="C71E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C431B"/>
    <w:multiLevelType w:val="hybridMultilevel"/>
    <w:tmpl w:val="399A4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C92173"/>
    <w:multiLevelType w:val="hybridMultilevel"/>
    <w:tmpl w:val="001E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B4749"/>
    <w:multiLevelType w:val="hybridMultilevel"/>
    <w:tmpl w:val="F24A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1470BC"/>
    <w:multiLevelType w:val="multilevel"/>
    <w:tmpl w:val="4B64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B1DEC"/>
    <w:multiLevelType w:val="multilevel"/>
    <w:tmpl w:val="4F78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D45AA"/>
    <w:multiLevelType w:val="multilevel"/>
    <w:tmpl w:val="AAE4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57B14"/>
    <w:multiLevelType w:val="hybridMultilevel"/>
    <w:tmpl w:val="213C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CC1D0B"/>
    <w:multiLevelType w:val="hybridMultilevel"/>
    <w:tmpl w:val="EE944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A7934"/>
    <w:multiLevelType w:val="hybridMultilevel"/>
    <w:tmpl w:val="2EB68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5C7F21"/>
    <w:multiLevelType w:val="hybridMultilevel"/>
    <w:tmpl w:val="961EAB40"/>
    <w:lvl w:ilvl="0" w:tplc="FD78A8B4">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A09A6"/>
    <w:multiLevelType w:val="hybridMultilevel"/>
    <w:tmpl w:val="C10A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CC0CBA"/>
    <w:multiLevelType w:val="hybridMultilevel"/>
    <w:tmpl w:val="C5EA5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D94CFF"/>
    <w:multiLevelType w:val="hybridMultilevel"/>
    <w:tmpl w:val="45346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E64D79"/>
    <w:multiLevelType w:val="hybridMultilevel"/>
    <w:tmpl w:val="BA64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EF0F68"/>
    <w:multiLevelType w:val="hybridMultilevel"/>
    <w:tmpl w:val="824C2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184829"/>
    <w:multiLevelType w:val="hybridMultilevel"/>
    <w:tmpl w:val="0104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D6503E"/>
    <w:multiLevelType w:val="hybridMultilevel"/>
    <w:tmpl w:val="46A4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E73F1"/>
    <w:multiLevelType w:val="hybridMultilevel"/>
    <w:tmpl w:val="6D2C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293533"/>
    <w:multiLevelType w:val="hybridMultilevel"/>
    <w:tmpl w:val="2CA8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16"/>
  </w:num>
  <w:num w:numId="5">
    <w:abstractNumId w:val="8"/>
  </w:num>
  <w:num w:numId="6">
    <w:abstractNumId w:val="4"/>
  </w:num>
  <w:num w:numId="7">
    <w:abstractNumId w:val="21"/>
  </w:num>
  <w:num w:numId="8">
    <w:abstractNumId w:val="3"/>
  </w:num>
  <w:num w:numId="9">
    <w:abstractNumId w:val="24"/>
  </w:num>
  <w:num w:numId="10">
    <w:abstractNumId w:val="1"/>
  </w:num>
  <w:num w:numId="11">
    <w:abstractNumId w:val="22"/>
  </w:num>
  <w:num w:numId="12">
    <w:abstractNumId w:val="7"/>
  </w:num>
  <w:num w:numId="13">
    <w:abstractNumId w:val="2"/>
  </w:num>
  <w:num w:numId="14">
    <w:abstractNumId w:val="5"/>
  </w:num>
  <w:num w:numId="15">
    <w:abstractNumId w:val="23"/>
  </w:num>
  <w:num w:numId="16">
    <w:abstractNumId w:val="15"/>
  </w:num>
  <w:num w:numId="17">
    <w:abstractNumId w:val="0"/>
  </w:num>
  <w:num w:numId="18">
    <w:abstractNumId w:val="20"/>
  </w:num>
  <w:num w:numId="19">
    <w:abstractNumId w:val="17"/>
  </w:num>
  <w:num w:numId="20">
    <w:abstractNumId w:val="13"/>
  </w:num>
  <w:num w:numId="21">
    <w:abstractNumId w:val="19"/>
  </w:num>
  <w:num w:numId="22">
    <w:abstractNumId w:val="11"/>
  </w:num>
  <w:num w:numId="23">
    <w:abstractNumId w:val="10"/>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9C"/>
    <w:rsid w:val="00022E9B"/>
    <w:rsid w:val="0009553F"/>
    <w:rsid w:val="00113A51"/>
    <w:rsid w:val="00133FFB"/>
    <w:rsid w:val="00154804"/>
    <w:rsid w:val="001843B1"/>
    <w:rsid w:val="00187406"/>
    <w:rsid w:val="00197392"/>
    <w:rsid w:val="001A6C95"/>
    <w:rsid w:val="001B386A"/>
    <w:rsid w:val="001F7904"/>
    <w:rsid w:val="00230980"/>
    <w:rsid w:val="00247335"/>
    <w:rsid w:val="002925CA"/>
    <w:rsid w:val="003C05CA"/>
    <w:rsid w:val="003C0622"/>
    <w:rsid w:val="003C1EE4"/>
    <w:rsid w:val="00400F95"/>
    <w:rsid w:val="00407854"/>
    <w:rsid w:val="0042314E"/>
    <w:rsid w:val="00484860"/>
    <w:rsid w:val="004D6E71"/>
    <w:rsid w:val="0052209C"/>
    <w:rsid w:val="00554703"/>
    <w:rsid w:val="00587E77"/>
    <w:rsid w:val="00607926"/>
    <w:rsid w:val="00655925"/>
    <w:rsid w:val="00671A42"/>
    <w:rsid w:val="006A2A53"/>
    <w:rsid w:val="006B1B95"/>
    <w:rsid w:val="006F2E94"/>
    <w:rsid w:val="00725AC2"/>
    <w:rsid w:val="00733B46"/>
    <w:rsid w:val="00737EF5"/>
    <w:rsid w:val="00765AE0"/>
    <w:rsid w:val="007A584D"/>
    <w:rsid w:val="007E5F58"/>
    <w:rsid w:val="007E67E9"/>
    <w:rsid w:val="007F5961"/>
    <w:rsid w:val="00812F47"/>
    <w:rsid w:val="008140AD"/>
    <w:rsid w:val="00815E34"/>
    <w:rsid w:val="00832E4D"/>
    <w:rsid w:val="00847837"/>
    <w:rsid w:val="00876463"/>
    <w:rsid w:val="008814D7"/>
    <w:rsid w:val="008B24B7"/>
    <w:rsid w:val="008C463C"/>
    <w:rsid w:val="008D6D38"/>
    <w:rsid w:val="00957650"/>
    <w:rsid w:val="00975034"/>
    <w:rsid w:val="0097721C"/>
    <w:rsid w:val="009A69DE"/>
    <w:rsid w:val="009C0767"/>
    <w:rsid w:val="009F0AA4"/>
    <w:rsid w:val="00A11414"/>
    <w:rsid w:val="00A52AE4"/>
    <w:rsid w:val="00A616D4"/>
    <w:rsid w:val="00A65D28"/>
    <w:rsid w:val="00AB4AB7"/>
    <w:rsid w:val="00AE79C4"/>
    <w:rsid w:val="00B9181C"/>
    <w:rsid w:val="00B97E6D"/>
    <w:rsid w:val="00BA21C2"/>
    <w:rsid w:val="00BF01FC"/>
    <w:rsid w:val="00C25E14"/>
    <w:rsid w:val="00C90D66"/>
    <w:rsid w:val="00C95C3D"/>
    <w:rsid w:val="00CA10D2"/>
    <w:rsid w:val="00CD1514"/>
    <w:rsid w:val="00D1130A"/>
    <w:rsid w:val="00D54F3E"/>
    <w:rsid w:val="00DD3D98"/>
    <w:rsid w:val="00DD41CC"/>
    <w:rsid w:val="00DD6CDE"/>
    <w:rsid w:val="00DF6558"/>
    <w:rsid w:val="00E708FC"/>
    <w:rsid w:val="00EB02AB"/>
    <w:rsid w:val="00EB6C37"/>
    <w:rsid w:val="00F10179"/>
    <w:rsid w:val="00F17659"/>
    <w:rsid w:val="00F8313B"/>
    <w:rsid w:val="00F87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974E"/>
  <w15:docId w15:val="{D340F327-E1B4-4962-AE76-86E6C15E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4D"/>
  </w:style>
  <w:style w:type="paragraph" w:styleId="Heading1">
    <w:name w:val="heading 1"/>
    <w:basedOn w:val="Normal"/>
    <w:next w:val="Normal"/>
    <w:link w:val="Heading1Char"/>
    <w:uiPriority w:val="9"/>
    <w:qFormat/>
    <w:rsid w:val="00EB02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14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3C05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F47"/>
    <w:pPr>
      <w:ind w:left="720"/>
      <w:contextualSpacing/>
    </w:pPr>
  </w:style>
  <w:style w:type="table" w:styleId="TableGrid">
    <w:name w:val="Table Grid"/>
    <w:basedOn w:val="TableNormal"/>
    <w:uiPriority w:val="59"/>
    <w:rsid w:val="0083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4F3E"/>
    <w:pPr>
      <w:spacing w:after="0" w:line="240" w:lineRule="auto"/>
    </w:pPr>
  </w:style>
  <w:style w:type="paragraph" w:styleId="BalloonText">
    <w:name w:val="Balloon Text"/>
    <w:basedOn w:val="Normal"/>
    <w:link w:val="BalloonTextChar"/>
    <w:uiPriority w:val="99"/>
    <w:semiHidden/>
    <w:unhideWhenUsed/>
    <w:rsid w:val="00607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26"/>
    <w:rPr>
      <w:rFonts w:ascii="Tahoma" w:hAnsi="Tahoma" w:cs="Tahoma"/>
      <w:sz w:val="16"/>
      <w:szCs w:val="16"/>
    </w:rPr>
  </w:style>
  <w:style w:type="paragraph" w:styleId="Header">
    <w:name w:val="header"/>
    <w:basedOn w:val="Normal"/>
    <w:link w:val="HeaderChar"/>
    <w:uiPriority w:val="99"/>
    <w:unhideWhenUsed/>
    <w:rsid w:val="00DD4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1CC"/>
  </w:style>
  <w:style w:type="paragraph" w:styleId="Footer">
    <w:name w:val="footer"/>
    <w:basedOn w:val="Normal"/>
    <w:link w:val="FooterChar"/>
    <w:uiPriority w:val="99"/>
    <w:unhideWhenUsed/>
    <w:rsid w:val="00DD4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1CC"/>
  </w:style>
  <w:style w:type="character" w:customStyle="1" w:styleId="Heading2Char">
    <w:name w:val="Heading 2 Char"/>
    <w:basedOn w:val="DefaultParagraphFont"/>
    <w:link w:val="Heading2"/>
    <w:uiPriority w:val="9"/>
    <w:rsid w:val="0042314E"/>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4231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3C05C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65AE0"/>
    <w:rPr>
      <w:color w:val="0000FF" w:themeColor="hyperlink"/>
      <w:u w:val="single"/>
    </w:rPr>
  </w:style>
  <w:style w:type="paragraph" w:customStyle="1" w:styleId="FirstParagraph">
    <w:name w:val="First Paragraph"/>
    <w:basedOn w:val="BodyText"/>
    <w:qFormat/>
    <w:rsid w:val="00765AE0"/>
    <w:pPr>
      <w:overflowPunct w:val="0"/>
      <w:spacing w:after="140" w:line="288" w:lineRule="auto"/>
    </w:pPr>
    <w:rPr>
      <w:rFonts w:ascii="Calibri" w:eastAsia="Calibri" w:hAnsi="Calibri"/>
      <w:color w:val="00000A"/>
    </w:rPr>
  </w:style>
  <w:style w:type="paragraph" w:customStyle="1" w:styleId="Compact">
    <w:name w:val="Compact"/>
    <w:basedOn w:val="BodyText"/>
    <w:qFormat/>
    <w:rsid w:val="00765AE0"/>
    <w:pPr>
      <w:overflowPunct w:val="0"/>
      <w:spacing w:before="36" w:after="36" w:line="288" w:lineRule="auto"/>
    </w:pPr>
    <w:rPr>
      <w:rFonts w:ascii="Calibri" w:eastAsia="Calibri" w:hAnsi="Calibri"/>
      <w:color w:val="00000A"/>
    </w:rPr>
  </w:style>
  <w:style w:type="paragraph" w:styleId="BodyText">
    <w:name w:val="Body Text"/>
    <w:basedOn w:val="Normal"/>
    <w:link w:val="BodyTextChar"/>
    <w:uiPriority w:val="99"/>
    <w:semiHidden/>
    <w:unhideWhenUsed/>
    <w:rsid w:val="00765AE0"/>
    <w:pPr>
      <w:spacing w:after="120"/>
    </w:pPr>
  </w:style>
  <w:style w:type="character" w:customStyle="1" w:styleId="BodyTextChar">
    <w:name w:val="Body Text Char"/>
    <w:basedOn w:val="DefaultParagraphFont"/>
    <w:link w:val="BodyText"/>
    <w:uiPriority w:val="99"/>
    <w:semiHidden/>
    <w:rsid w:val="00765AE0"/>
  </w:style>
  <w:style w:type="character" w:customStyle="1" w:styleId="Heading1Char">
    <w:name w:val="Heading 1 Char"/>
    <w:basedOn w:val="DefaultParagraphFont"/>
    <w:link w:val="Heading1"/>
    <w:uiPriority w:val="9"/>
    <w:rsid w:val="00EB02A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9534">
      <w:bodyDiv w:val="1"/>
      <w:marLeft w:val="0"/>
      <w:marRight w:val="0"/>
      <w:marTop w:val="0"/>
      <w:marBottom w:val="0"/>
      <w:divBdr>
        <w:top w:val="none" w:sz="0" w:space="0" w:color="auto"/>
        <w:left w:val="none" w:sz="0" w:space="0" w:color="auto"/>
        <w:bottom w:val="none" w:sz="0" w:space="0" w:color="auto"/>
        <w:right w:val="none" w:sz="0" w:space="0" w:color="auto"/>
      </w:divBdr>
      <w:divsChild>
        <w:div w:id="1646859579">
          <w:marLeft w:val="0"/>
          <w:marRight w:val="0"/>
          <w:marTop w:val="0"/>
          <w:marBottom w:val="0"/>
          <w:divBdr>
            <w:top w:val="none" w:sz="0" w:space="0" w:color="auto"/>
            <w:left w:val="none" w:sz="0" w:space="0" w:color="auto"/>
            <w:bottom w:val="none" w:sz="0" w:space="0" w:color="auto"/>
            <w:right w:val="none" w:sz="0" w:space="0" w:color="auto"/>
          </w:divBdr>
          <w:divsChild>
            <w:div w:id="165171205">
              <w:marLeft w:val="0"/>
              <w:marRight w:val="0"/>
              <w:marTop w:val="0"/>
              <w:marBottom w:val="1200"/>
              <w:divBdr>
                <w:top w:val="none" w:sz="0" w:space="0" w:color="auto"/>
                <w:left w:val="none" w:sz="0" w:space="0" w:color="auto"/>
                <w:bottom w:val="none" w:sz="0" w:space="0" w:color="auto"/>
                <w:right w:val="none" w:sz="0" w:space="0" w:color="auto"/>
              </w:divBdr>
              <w:divsChild>
                <w:div w:id="85422582">
                  <w:marLeft w:val="0"/>
                  <w:marRight w:val="0"/>
                  <w:marTop w:val="0"/>
                  <w:marBottom w:val="0"/>
                  <w:divBdr>
                    <w:top w:val="none" w:sz="0" w:space="0" w:color="auto"/>
                    <w:left w:val="none" w:sz="0" w:space="0" w:color="auto"/>
                    <w:bottom w:val="none" w:sz="0" w:space="0" w:color="auto"/>
                    <w:right w:val="none" w:sz="0" w:space="0" w:color="auto"/>
                  </w:divBdr>
                  <w:divsChild>
                    <w:div w:id="1621835457">
                      <w:marLeft w:val="0"/>
                      <w:marRight w:val="0"/>
                      <w:marTop w:val="150"/>
                      <w:marBottom w:val="0"/>
                      <w:divBdr>
                        <w:top w:val="none" w:sz="0" w:space="0" w:color="auto"/>
                        <w:left w:val="none" w:sz="0" w:space="0" w:color="auto"/>
                        <w:bottom w:val="none" w:sz="0" w:space="0" w:color="auto"/>
                        <w:right w:val="none" w:sz="0" w:space="0" w:color="auto"/>
                      </w:divBdr>
                      <w:divsChild>
                        <w:div w:id="1133251440">
                          <w:marLeft w:val="0"/>
                          <w:marRight w:val="0"/>
                          <w:marTop w:val="0"/>
                          <w:marBottom w:val="0"/>
                          <w:divBdr>
                            <w:top w:val="single" w:sz="6" w:space="30" w:color="DDDDDD"/>
                            <w:left w:val="single" w:sz="6" w:space="30" w:color="DDDDDD"/>
                            <w:bottom w:val="single" w:sz="6" w:space="30" w:color="DDDDDD"/>
                            <w:right w:val="single" w:sz="6" w:space="30" w:color="DDDDDD"/>
                          </w:divBdr>
                          <w:divsChild>
                            <w:div w:id="8382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0484">
      <w:bodyDiv w:val="1"/>
      <w:marLeft w:val="0"/>
      <w:marRight w:val="0"/>
      <w:marTop w:val="0"/>
      <w:marBottom w:val="0"/>
      <w:divBdr>
        <w:top w:val="none" w:sz="0" w:space="0" w:color="auto"/>
        <w:left w:val="none" w:sz="0" w:space="0" w:color="auto"/>
        <w:bottom w:val="none" w:sz="0" w:space="0" w:color="auto"/>
        <w:right w:val="none" w:sz="0" w:space="0" w:color="auto"/>
      </w:divBdr>
      <w:divsChild>
        <w:div w:id="525755373">
          <w:marLeft w:val="0"/>
          <w:marRight w:val="0"/>
          <w:marTop w:val="0"/>
          <w:marBottom w:val="0"/>
          <w:divBdr>
            <w:top w:val="none" w:sz="0" w:space="0" w:color="auto"/>
            <w:left w:val="none" w:sz="0" w:space="0" w:color="auto"/>
            <w:bottom w:val="none" w:sz="0" w:space="0" w:color="auto"/>
            <w:right w:val="none" w:sz="0" w:space="0" w:color="auto"/>
          </w:divBdr>
          <w:divsChild>
            <w:div w:id="1592934372">
              <w:marLeft w:val="0"/>
              <w:marRight w:val="0"/>
              <w:marTop w:val="0"/>
              <w:marBottom w:val="1200"/>
              <w:divBdr>
                <w:top w:val="none" w:sz="0" w:space="0" w:color="auto"/>
                <w:left w:val="none" w:sz="0" w:space="0" w:color="auto"/>
                <w:bottom w:val="none" w:sz="0" w:space="0" w:color="auto"/>
                <w:right w:val="none" w:sz="0" w:space="0" w:color="auto"/>
              </w:divBdr>
              <w:divsChild>
                <w:div w:id="5598939">
                  <w:marLeft w:val="0"/>
                  <w:marRight w:val="0"/>
                  <w:marTop w:val="0"/>
                  <w:marBottom w:val="0"/>
                  <w:divBdr>
                    <w:top w:val="none" w:sz="0" w:space="0" w:color="auto"/>
                    <w:left w:val="none" w:sz="0" w:space="0" w:color="auto"/>
                    <w:bottom w:val="none" w:sz="0" w:space="0" w:color="auto"/>
                    <w:right w:val="none" w:sz="0" w:space="0" w:color="auto"/>
                  </w:divBdr>
                  <w:divsChild>
                    <w:div w:id="2009404371">
                      <w:marLeft w:val="0"/>
                      <w:marRight w:val="0"/>
                      <w:marTop w:val="150"/>
                      <w:marBottom w:val="0"/>
                      <w:divBdr>
                        <w:top w:val="none" w:sz="0" w:space="0" w:color="auto"/>
                        <w:left w:val="none" w:sz="0" w:space="0" w:color="auto"/>
                        <w:bottom w:val="none" w:sz="0" w:space="0" w:color="auto"/>
                        <w:right w:val="none" w:sz="0" w:space="0" w:color="auto"/>
                      </w:divBdr>
                      <w:divsChild>
                        <w:div w:id="1467161501">
                          <w:marLeft w:val="0"/>
                          <w:marRight w:val="0"/>
                          <w:marTop w:val="0"/>
                          <w:marBottom w:val="0"/>
                          <w:divBdr>
                            <w:top w:val="single" w:sz="6" w:space="30" w:color="DDDDDD"/>
                            <w:left w:val="single" w:sz="6" w:space="30" w:color="DDDDDD"/>
                            <w:bottom w:val="single" w:sz="6" w:space="30" w:color="DDDDDD"/>
                            <w:right w:val="single" w:sz="6" w:space="30" w:color="DDDDDD"/>
                          </w:divBdr>
                          <w:divsChild>
                            <w:div w:id="62680616">
                              <w:marLeft w:val="0"/>
                              <w:marRight w:val="0"/>
                              <w:marTop w:val="0"/>
                              <w:marBottom w:val="0"/>
                              <w:divBdr>
                                <w:top w:val="none" w:sz="0" w:space="0" w:color="auto"/>
                                <w:left w:val="none" w:sz="0" w:space="0" w:color="auto"/>
                                <w:bottom w:val="none" w:sz="0" w:space="0" w:color="auto"/>
                                <w:right w:val="none" w:sz="0" w:space="0" w:color="auto"/>
                              </w:divBdr>
                            </w:div>
                            <w:div w:id="475222409">
                              <w:marLeft w:val="0"/>
                              <w:marRight w:val="0"/>
                              <w:marTop w:val="0"/>
                              <w:marBottom w:val="0"/>
                              <w:divBdr>
                                <w:top w:val="none" w:sz="0" w:space="0" w:color="auto"/>
                                <w:left w:val="none" w:sz="0" w:space="0" w:color="auto"/>
                                <w:bottom w:val="none" w:sz="0" w:space="0" w:color="auto"/>
                                <w:right w:val="none" w:sz="0" w:space="0" w:color="auto"/>
                              </w:divBdr>
                            </w:div>
                            <w:div w:id="1244485667">
                              <w:marLeft w:val="0"/>
                              <w:marRight w:val="0"/>
                              <w:marTop w:val="0"/>
                              <w:marBottom w:val="0"/>
                              <w:divBdr>
                                <w:top w:val="none" w:sz="0" w:space="0" w:color="auto"/>
                                <w:left w:val="none" w:sz="0" w:space="0" w:color="auto"/>
                                <w:bottom w:val="none" w:sz="0" w:space="0" w:color="auto"/>
                                <w:right w:val="none" w:sz="0" w:space="0" w:color="auto"/>
                              </w:divBdr>
                            </w:div>
                            <w:div w:id="1459955157">
                              <w:marLeft w:val="0"/>
                              <w:marRight w:val="0"/>
                              <w:marTop w:val="0"/>
                              <w:marBottom w:val="0"/>
                              <w:divBdr>
                                <w:top w:val="none" w:sz="0" w:space="0" w:color="auto"/>
                                <w:left w:val="none" w:sz="0" w:space="0" w:color="auto"/>
                                <w:bottom w:val="none" w:sz="0" w:space="0" w:color="auto"/>
                                <w:right w:val="none" w:sz="0" w:space="0" w:color="auto"/>
                              </w:divBdr>
                            </w:div>
                            <w:div w:id="1655796509">
                              <w:marLeft w:val="0"/>
                              <w:marRight w:val="0"/>
                              <w:marTop w:val="0"/>
                              <w:marBottom w:val="0"/>
                              <w:divBdr>
                                <w:top w:val="none" w:sz="0" w:space="0" w:color="auto"/>
                                <w:left w:val="none" w:sz="0" w:space="0" w:color="auto"/>
                                <w:bottom w:val="none" w:sz="0" w:space="0" w:color="auto"/>
                                <w:right w:val="none" w:sz="0" w:space="0" w:color="auto"/>
                              </w:divBdr>
                            </w:div>
                            <w:div w:id="2042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967748">
      <w:bodyDiv w:val="1"/>
      <w:marLeft w:val="0"/>
      <w:marRight w:val="0"/>
      <w:marTop w:val="0"/>
      <w:marBottom w:val="0"/>
      <w:divBdr>
        <w:top w:val="none" w:sz="0" w:space="0" w:color="auto"/>
        <w:left w:val="none" w:sz="0" w:space="0" w:color="auto"/>
        <w:bottom w:val="none" w:sz="0" w:space="0" w:color="auto"/>
        <w:right w:val="none" w:sz="0" w:space="0" w:color="auto"/>
      </w:divBdr>
      <w:divsChild>
        <w:div w:id="1267347650">
          <w:marLeft w:val="0"/>
          <w:marRight w:val="0"/>
          <w:marTop w:val="0"/>
          <w:marBottom w:val="0"/>
          <w:divBdr>
            <w:top w:val="none" w:sz="0" w:space="0" w:color="auto"/>
            <w:left w:val="none" w:sz="0" w:space="0" w:color="auto"/>
            <w:bottom w:val="none" w:sz="0" w:space="0" w:color="auto"/>
            <w:right w:val="none" w:sz="0" w:space="0" w:color="auto"/>
          </w:divBdr>
          <w:divsChild>
            <w:div w:id="1020544157">
              <w:marLeft w:val="0"/>
              <w:marRight w:val="0"/>
              <w:marTop w:val="0"/>
              <w:marBottom w:val="120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2092848192">
                      <w:marLeft w:val="0"/>
                      <w:marRight w:val="0"/>
                      <w:marTop w:val="150"/>
                      <w:marBottom w:val="0"/>
                      <w:divBdr>
                        <w:top w:val="none" w:sz="0" w:space="0" w:color="auto"/>
                        <w:left w:val="none" w:sz="0" w:space="0" w:color="auto"/>
                        <w:bottom w:val="none" w:sz="0" w:space="0" w:color="auto"/>
                        <w:right w:val="none" w:sz="0" w:space="0" w:color="auto"/>
                      </w:divBdr>
                      <w:divsChild>
                        <w:div w:id="1687442728">
                          <w:marLeft w:val="0"/>
                          <w:marRight w:val="0"/>
                          <w:marTop w:val="0"/>
                          <w:marBottom w:val="0"/>
                          <w:divBdr>
                            <w:top w:val="single" w:sz="6" w:space="30" w:color="DDDDDD"/>
                            <w:left w:val="single" w:sz="6" w:space="30" w:color="DDDDDD"/>
                            <w:bottom w:val="single" w:sz="6" w:space="30" w:color="DDDDDD"/>
                            <w:right w:val="single" w:sz="6" w:space="30" w:color="DDDDDD"/>
                          </w:divBdr>
                          <w:divsChild>
                            <w:div w:id="152726665">
                              <w:marLeft w:val="0"/>
                              <w:marRight w:val="0"/>
                              <w:marTop w:val="0"/>
                              <w:marBottom w:val="0"/>
                              <w:divBdr>
                                <w:top w:val="none" w:sz="0" w:space="0" w:color="auto"/>
                                <w:left w:val="none" w:sz="0" w:space="0" w:color="auto"/>
                                <w:bottom w:val="none" w:sz="0" w:space="0" w:color="auto"/>
                                <w:right w:val="none" w:sz="0" w:space="0" w:color="auto"/>
                              </w:divBdr>
                            </w:div>
                            <w:div w:id="1580015969">
                              <w:marLeft w:val="0"/>
                              <w:marRight w:val="0"/>
                              <w:marTop w:val="0"/>
                              <w:marBottom w:val="0"/>
                              <w:divBdr>
                                <w:top w:val="none" w:sz="0" w:space="0" w:color="auto"/>
                                <w:left w:val="none" w:sz="0" w:space="0" w:color="auto"/>
                                <w:bottom w:val="none" w:sz="0" w:space="0" w:color="auto"/>
                                <w:right w:val="none" w:sz="0" w:space="0" w:color="auto"/>
                              </w:divBdr>
                            </w:div>
                            <w:div w:id="1927419935">
                              <w:marLeft w:val="0"/>
                              <w:marRight w:val="0"/>
                              <w:marTop w:val="0"/>
                              <w:marBottom w:val="0"/>
                              <w:divBdr>
                                <w:top w:val="none" w:sz="0" w:space="0" w:color="auto"/>
                                <w:left w:val="none" w:sz="0" w:space="0" w:color="auto"/>
                                <w:bottom w:val="none" w:sz="0" w:space="0" w:color="auto"/>
                                <w:right w:val="none" w:sz="0" w:space="0" w:color="auto"/>
                              </w:divBdr>
                            </w:div>
                            <w:div w:id="19732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19206">
      <w:bodyDiv w:val="1"/>
      <w:marLeft w:val="0"/>
      <w:marRight w:val="0"/>
      <w:marTop w:val="0"/>
      <w:marBottom w:val="0"/>
      <w:divBdr>
        <w:top w:val="none" w:sz="0" w:space="0" w:color="auto"/>
        <w:left w:val="none" w:sz="0" w:space="0" w:color="auto"/>
        <w:bottom w:val="none" w:sz="0" w:space="0" w:color="auto"/>
        <w:right w:val="none" w:sz="0" w:space="0" w:color="auto"/>
      </w:divBdr>
      <w:divsChild>
        <w:div w:id="1576235085">
          <w:marLeft w:val="0"/>
          <w:marRight w:val="0"/>
          <w:marTop w:val="0"/>
          <w:marBottom w:val="0"/>
          <w:divBdr>
            <w:top w:val="none" w:sz="0" w:space="0" w:color="auto"/>
            <w:left w:val="none" w:sz="0" w:space="0" w:color="auto"/>
            <w:bottom w:val="none" w:sz="0" w:space="0" w:color="auto"/>
            <w:right w:val="none" w:sz="0" w:space="0" w:color="auto"/>
          </w:divBdr>
        </w:div>
      </w:divsChild>
    </w:div>
    <w:div w:id="1492793194">
      <w:bodyDiv w:val="1"/>
      <w:marLeft w:val="0"/>
      <w:marRight w:val="0"/>
      <w:marTop w:val="0"/>
      <w:marBottom w:val="0"/>
      <w:divBdr>
        <w:top w:val="none" w:sz="0" w:space="0" w:color="auto"/>
        <w:left w:val="none" w:sz="0" w:space="0" w:color="auto"/>
        <w:bottom w:val="none" w:sz="0" w:space="0" w:color="auto"/>
        <w:right w:val="none" w:sz="0" w:space="0" w:color="auto"/>
      </w:divBdr>
      <w:divsChild>
        <w:div w:id="52703568">
          <w:marLeft w:val="0"/>
          <w:marRight w:val="0"/>
          <w:marTop w:val="0"/>
          <w:marBottom w:val="0"/>
          <w:divBdr>
            <w:top w:val="none" w:sz="0" w:space="0" w:color="auto"/>
            <w:left w:val="none" w:sz="0" w:space="0" w:color="auto"/>
            <w:bottom w:val="none" w:sz="0" w:space="0" w:color="auto"/>
            <w:right w:val="none" w:sz="0" w:space="0" w:color="auto"/>
          </w:divBdr>
          <w:divsChild>
            <w:div w:id="510878010">
              <w:marLeft w:val="0"/>
              <w:marRight w:val="0"/>
              <w:marTop w:val="0"/>
              <w:marBottom w:val="0"/>
              <w:divBdr>
                <w:top w:val="none" w:sz="0" w:space="0" w:color="auto"/>
                <w:left w:val="none" w:sz="0" w:space="0" w:color="auto"/>
                <w:bottom w:val="none" w:sz="0" w:space="0" w:color="auto"/>
                <w:right w:val="none" w:sz="0" w:space="0" w:color="auto"/>
              </w:divBdr>
              <w:divsChild>
                <w:div w:id="1426267716">
                  <w:marLeft w:val="0"/>
                  <w:marRight w:val="0"/>
                  <w:marTop w:val="0"/>
                  <w:marBottom w:val="0"/>
                  <w:divBdr>
                    <w:top w:val="none" w:sz="0" w:space="0" w:color="auto"/>
                    <w:left w:val="none" w:sz="0" w:space="0" w:color="auto"/>
                    <w:bottom w:val="none" w:sz="0" w:space="0" w:color="auto"/>
                    <w:right w:val="none" w:sz="0" w:space="0" w:color="auto"/>
                  </w:divBdr>
                  <w:divsChild>
                    <w:div w:id="1999573155">
                      <w:marLeft w:val="0"/>
                      <w:marRight w:val="0"/>
                      <w:marTop w:val="0"/>
                      <w:marBottom w:val="0"/>
                      <w:divBdr>
                        <w:top w:val="none" w:sz="0" w:space="0" w:color="auto"/>
                        <w:left w:val="none" w:sz="0" w:space="0" w:color="auto"/>
                        <w:bottom w:val="none" w:sz="0" w:space="0" w:color="auto"/>
                        <w:right w:val="none" w:sz="0" w:space="0" w:color="auto"/>
                      </w:divBdr>
                      <w:divsChild>
                        <w:div w:id="6083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ar.cyc.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SEWELL</dc:creator>
  <cp:lastModifiedBy>Fiona SEWELL</cp:lastModifiedBy>
  <cp:revision>5</cp:revision>
  <cp:lastPrinted>2019-03-26T23:39:00Z</cp:lastPrinted>
  <dcterms:created xsi:type="dcterms:W3CDTF">2019-03-06T23:53:00Z</dcterms:created>
  <dcterms:modified xsi:type="dcterms:W3CDTF">2019-03-26T23:40:00Z</dcterms:modified>
</cp:coreProperties>
</file>